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87017D" w:rsidRDefault="0087017D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87017D" w:rsidRPr="0087017D" w:rsidRDefault="0087017D" w:rsidP="006B38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17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B38A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ВЗАИМОДЕЙСТВИИ ПЕД РАБОТНИКОВ С СЕМЬЯМИ ВОСПИТАННИКОВ ПРИ РАЛИЗАЦИИ ОСНОВНОЙ ОБР ПРОГРАММ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ВЗАИМОДЕЙСТВИИ ПЕД РАБОТНИКОВ С СЕМЬЯМИ ВОСПИТАННИКОВ ПРИ РАЛИЗАЦИИ ОСНОВНОЙ ОБР ПРОГРАММ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8A2" w:rsidRPr="00937656" w:rsidRDefault="006B38A2" w:rsidP="006B38A2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>2.2</w:t>
      </w:r>
      <w:r w:rsidRPr="00937656">
        <w:rPr>
          <w:rFonts w:ascii="Times New Roman" w:hAnsi="Times New Roman" w:cs="Times New Roman"/>
          <w:sz w:val="24"/>
          <w:szCs w:val="28"/>
        </w:rPr>
        <w:t>.3. Повышения компетентности родителей (законных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937656">
        <w:rPr>
          <w:rFonts w:ascii="Times New Roman" w:hAnsi="Times New Roman" w:cs="Times New Roman"/>
          <w:sz w:val="24"/>
          <w:szCs w:val="28"/>
        </w:rPr>
        <w:t>представителей) в вопросах развития и образования, охраны и укрепления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937656">
        <w:rPr>
          <w:rFonts w:ascii="Times New Roman" w:hAnsi="Times New Roman" w:cs="Times New Roman"/>
          <w:sz w:val="24"/>
          <w:szCs w:val="28"/>
        </w:rPr>
        <w:t>здоровья детей.</w:t>
      </w:r>
    </w:p>
    <w:p w:rsidR="006B38A2" w:rsidRPr="00937656" w:rsidRDefault="006B38A2" w:rsidP="006B38A2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2.2.4</w:t>
      </w:r>
      <w:r w:rsidRPr="00937656">
        <w:rPr>
          <w:rFonts w:ascii="Times New Roman" w:hAnsi="Times New Roman" w:cs="Times New Roman"/>
          <w:sz w:val="24"/>
          <w:szCs w:val="28"/>
        </w:rPr>
        <w:t>. Решение в содействие с семьями воспитанников иных,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937656">
        <w:rPr>
          <w:rFonts w:ascii="Times New Roman" w:hAnsi="Times New Roman" w:cs="Times New Roman"/>
          <w:sz w:val="24"/>
          <w:szCs w:val="28"/>
        </w:rPr>
        <w:t>предусмотренных образовательной программой, образовательных задач.</w:t>
      </w:r>
    </w:p>
    <w:p w:rsidR="006B38A2" w:rsidRDefault="006B38A2" w:rsidP="006B38A2">
      <w:p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2.3</w:t>
      </w:r>
      <w:r w:rsidRPr="00937656">
        <w:rPr>
          <w:rFonts w:ascii="Times New Roman" w:hAnsi="Times New Roman" w:cs="Times New Roman"/>
          <w:sz w:val="24"/>
          <w:szCs w:val="28"/>
        </w:rPr>
        <w:t>. Особенности взаимодействия педагогического коллектива и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937656">
        <w:rPr>
          <w:rFonts w:ascii="Times New Roman" w:hAnsi="Times New Roman" w:cs="Times New Roman"/>
          <w:sz w:val="24"/>
          <w:szCs w:val="28"/>
        </w:rPr>
        <w:t>отдельных педагогических работников с семьями воспитанников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937656">
        <w:rPr>
          <w:rFonts w:ascii="Times New Roman" w:hAnsi="Times New Roman" w:cs="Times New Roman"/>
          <w:sz w:val="24"/>
          <w:szCs w:val="28"/>
        </w:rPr>
        <w:t>определяются реализуемой программой.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 xml:space="preserve">  </w:t>
      </w:r>
      <w:proofErr w:type="gramStart"/>
      <w:r w:rsidRPr="00C565FB">
        <w:rPr>
          <w:rFonts w:ascii="Times New Roman" w:hAnsi="Times New Roman" w:cs="Times New Roman"/>
          <w:sz w:val="24"/>
        </w:rPr>
        <w:t>в</w:t>
      </w:r>
      <w:proofErr w:type="gramEnd"/>
      <w:r w:rsidRPr="00C565FB">
        <w:rPr>
          <w:rFonts w:ascii="Times New Roman" w:hAnsi="Times New Roman" w:cs="Times New Roman"/>
          <w:sz w:val="24"/>
        </w:rPr>
        <w:t>овлекать родителей и других членов семей воспитанников в образовательную деятельность дошкольного учреждения, к участию в совместных с педагогами мероприятиях, организуемых в городе, районе;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 поддерживать образовательные инициативы родителей в сфере дошкольного образования детей.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2.4</w:t>
      </w:r>
      <w:r w:rsidRPr="00C565FB">
        <w:rPr>
          <w:rFonts w:ascii="Times New Roman" w:hAnsi="Times New Roman" w:cs="Times New Roman"/>
          <w:sz w:val="24"/>
        </w:rPr>
        <w:t>. Направления в работе с семьями воспитанников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 </w:t>
      </w:r>
      <w:r w:rsidRPr="00C565FB">
        <w:rPr>
          <w:rFonts w:ascii="Times New Roman" w:hAnsi="Times New Roman" w:cs="Times New Roman"/>
          <w:sz w:val="24"/>
        </w:rPr>
        <w:t>работа с коллективом ДОУ по организации взаимодействия с семьей, ознакомление педагогов с системой новых форм работы с родителями;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 семье;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</w:t>
      </w:r>
      <w:r w:rsidRPr="00C565FB">
        <w:rPr>
          <w:rFonts w:ascii="Times New Roman" w:hAnsi="Times New Roman" w:cs="Times New Roman"/>
          <w:sz w:val="24"/>
        </w:rPr>
        <w:t>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</w:t>
      </w:r>
      <w:r w:rsidRPr="00C565FB">
        <w:rPr>
          <w:rFonts w:ascii="Times New Roman" w:hAnsi="Times New Roman" w:cs="Times New Roman"/>
          <w:sz w:val="24"/>
        </w:rPr>
        <w:t>культурно-просветительная работа, направленная  на саморазвитие и самосовершенствование родителей;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</w:t>
      </w:r>
      <w:r w:rsidRPr="00C565FB">
        <w:rPr>
          <w:rFonts w:ascii="Times New Roman" w:hAnsi="Times New Roman" w:cs="Times New Roman"/>
          <w:sz w:val="24"/>
        </w:rPr>
        <w:t xml:space="preserve">информирование  родителей  через непосредственное общение, опосредованно (буклеты, газета, сайт  ДОУ, стенды); 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</w:t>
      </w:r>
      <w:r w:rsidRPr="00C565FB">
        <w:rPr>
          <w:rFonts w:ascii="Times New Roman" w:hAnsi="Times New Roman" w:cs="Times New Roman"/>
          <w:sz w:val="24"/>
        </w:rPr>
        <w:t>информирование родителей об индивидуальном развитии ребенка по всем направлениям развития в соответствии с ООП ДОУ;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</w:t>
      </w:r>
      <w:r w:rsidRPr="00C565FB">
        <w:rPr>
          <w:rFonts w:ascii="Times New Roman" w:hAnsi="Times New Roman" w:cs="Times New Roman"/>
          <w:sz w:val="24"/>
        </w:rPr>
        <w:t>изучение запросов семьи и их удовлетворение через совершенствование образовательного процесса;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разнообразные собрания-встречи, ориентированные на знакомство с достижениями и труднос</w:t>
      </w:r>
      <w:r>
        <w:rPr>
          <w:rFonts w:ascii="Times New Roman" w:hAnsi="Times New Roman" w:cs="Times New Roman"/>
          <w:sz w:val="24"/>
        </w:rPr>
        <w:t>тями воспитывающих детей сторон;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участие в создании предметно-пространственной развивающей среды.</w:t>
      </w:r>
    </w:p>
    <w:p w:rsidR="006B38A2" w:rsidRPr="00C565FB" w:rsidRDefault="006B38A2" w:rsidP="006B38A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C565FB">
        <w:rPr>
          <w:rFonts w:ascii="Times New Roman" w:hAnsi="Times New Roman" w:cs="Times New Roman"/>
          <w:b/>
          <w:sz w:val="24"/>
        </w:rPr>
        <w:t>3.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C565FB">
        <w:rPr>
          <w:rFonts w:ascii="Times New Roman" w:hAnsi="Times New Roman" w:cs="Times New Roman"/>
          <w:b/>
          <w:sz w:val="24"/>
        </w:rPr>
        <w:t>Основные принципы  взаимодействия с семьями воспитанников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открытость  дошкольного учреждения для родителей;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единый подход к процессу воспитания ребенка;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</w:t>
      </w:r>
      <w:r w:rsidRPr="00C565FB">
        <w:rPr>
          <w:rFonts w:ascii="Times New Roman" w:hAnsi="Times New Roman" w:cs="Times New Roman"/>
          <w:sz w:val="24"/>
        </w:rPr>
        <w:t>дифференцированный подход к каждой семье (учет образовательных потребностей родителей);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взаимное доверие во взаимоотношениях педагогов и родителей;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уважение и доброжелательность друг к другу;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равная ответственность родителей и педагогов.</w:t>
      </w:r>
    </w:p>
    <w:p w:rsidR="006B38A2" w:rsidRPr="002A5251" w:rsidRDefault="006B38A2" w:rsidP="006B38A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A5251">
        <w:rPr>
          <w:rFonts w:ascii="Times New Roman" w:hAnsi="Times New Roman" w:cs="Times New Roman"/>
          <w:b/>
          <w:sz w:val="24"/>
        </w:rPr>
        <w:t>4. Формы и методы  взаимодействия с семьями воспитанников</w:t>
      </w:r>
    </w:p>
    <w:p w:rsidR="006B38A2" w:rsidRPr="00C565FB" w:rsidRDefault="006B38A2" w:rsidP="006B38A2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В процессе работы с семьей в ДОУ решаются задачи, связанные с возрождением традиций семейного воспитания, вовлечением  родителей, детей и педагогов в объединения по интересам и увлечениям, организации семейного досуга.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"Круглый стол";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lastRenderedPageBreak/>
        <w:t>·      семинары-практикумы;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выставки творческих работ;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анкетирование;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консультации специалистов;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семейные спортивные встречи;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почта доверия;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участие в реализации проектов;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открытые занятия для просмотра;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день  открытых дверей;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викторины;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посиделки;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информирование родителей (законных представителей) о работе  через сайт  ДОУ;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совместные досуги, праздники;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выпуск газет;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игры с педагогическим содержанием.</w:t>
      </w:r>
    </w:p>
    <w:p w:rsidR="006B38A2" w:rsidRPr="002A5251" w:rsidRDefault="006B38A2" w:rsidP="006B38A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A5251">
        <w:rPr>
          <w:rFonts w:ascii="Times New Roman" w:hAnsi="Times New Roman" w:cs="Times New Roman"/>
          <w:b/>
          <w:sz w:val="24"/>
        </w:rPr>
        <w:t>5. Документация и отчетность.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</w:t>
      </w:r>
      <w:r w:rsidRPr="00C565FB">
        <w:rPr>
          <w:rFonts w:ascii="Times New Roman" w:hAnsi="Times New Roman" w:cs="Times New Roman"/>
          <w:sz w:val="24"/>
        </w:rPr>
        <w:t>1. Каждый педагогический работник имеет документацию, отражающую основное содержание, организацию и методику работы по взаимодействию с семьями воспитанников (план деятельности, протоколы заседаний, аналитические выводы, конспекты).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</w:t>
      </w:r>
      <w:r w:rsidRPr="00C565FB">
        <w:rPr>
          <w:rFonts w:ascii="Times New Roman" w:hAnsi="Times New Roman" w:cs="Times New Roman"/>
          <w:sz w:val="24"/>
        </w:rPr>
        <w:t>2. Итоговое заседание педагогического совета предполагает заслушивание отчета о проделанной работе по взаимодействию с семьями и перспективах дальнейшей деятельности.</w:t>
      </w:r>
    </w:p>
    <w:p w:rsidR="006B38A2" w:rsidRPr="002A5251" w:rsidRDefault="006B38A2" w:rsidP="006B38A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A5251">
        <w:rPr>
          <w:rFonts w:ascii="Times New Roman" w:hAnsi="Times New Roman" w:cs="Times New Roman"/>
          <w:b/>
          <w:sz w:val="24"/>
        </w:rPr>
        <w:t>6. Критерии анализа взаимодействия с семьями в ДОУ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6.1. Критерии анализа годового плана: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</w:t>
      </w:r>
      <w:r w:rsidRPr="00C565FB">
        <w:rPr>
          <w:rFonts w:ascii="Times New Roman" w:hAnsi="Times New Roman" w:cs="Times New Roman"/>
          <w:sz w:val="24"/>
        </w:rPr>
        <w:t>планирование задач на диагностической основе с учетом анализа достижений и трудностей в работе с семьей за прошлый год;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  </w:t>
      </w:r>
      <w:r w:rsidRPr="00C565FB">
        <w:rPr>
          <w:rFonts w:ascii="Times New Roman" w:hAnsi="Times New Roman" w:cs="Times New Roman"/>
          <w:sz w:val="24"/>
        </w:rPr>
        <w:t xml:space="preserve"> учет интересов и запросов родителей при планировании содержания мероприятий;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   </w:t>
      </w:r>
      <w:r w:rsidRPr="00C565FB">
        <w:rPr>
          <w:rFonts w:ascii="Times New Roman" w:hAnsi="Times New Roman" w:cs="Times New Roman"/>
          <w:sz w:val="24"/>
        </w:rPr>
        <w:t>разнообразие планируемых форм работы;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</w:t>
      </w:r>
      <w:r w:rsidRPr="00C565FB">
        <w:rPr>
          <w:rFonts w:ascii="Times New Roman" w:hAnsi="Times New Roman" w:cs="Times New Roman"/>
          <w:sz w:val="24"/>
        </w:rPr>
        <w:t>планирование работы по повышению профессиональной компетентности педагогических кадров по вопросам взаимодействия с семьей; разнообразие форм методической помощи педагогическим кадрам в вопросах взаимодействия с семьей (педагогические советы, семинары, работа в творческих группах, консультации, деловые игры, тренинги и т.д.);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  </w:t>
      </w:r>
      <w:r w:rsidRPr="00C565FB">
        <w:rPr>
          <w:rFonts w:ascii="Times New Roman" w:hAnsi="Times New Roman" w:cs="Times New Roman"/>
          <w:sz w:val="24"/>
        </w:rPr>
        <w:t>выявление, обобщение, внедрение успешного опыта работы отдельных педагогов с семьями воспитанников;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    </w:t>
      </w:r>
      <w:r w:rsidRPr="00C565FB">
        <w:rPr>
          <w:rFonts w:ascii="Times New Roman" w:hAnsi="Times New Roman" w:cs="Times New Roman"/>
          <w:sz w:val="24"/>
        </w:rPr>
        <w:t>выявление передового опыта семейного воспитания и распространение его в ДОУ</w:t>
      </w:r>
      <w:r>
        <w:rPr>
          <w:rFonts w:ascii="Times New Roman" w:hAnsi="Times New Roman" w:cs="Times New Roman"/>
          <w:sz w:val="24"/>
        </w:rPr>
        <w:t>.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6.2. Критерии анализа планов образовательной деятельности педагогов с детьми: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</w:t>
      </w:r>
      <w:r w:rsidRPr="00C565FB">
        <w:rPr>
          <w:rFonts w:ascii="Times New Roman" w:hAnsi="Times New Roman" w:cs="Times New Roman"/>
          <w:sz w:val="24"/>
        </w:rPr>
        <w:t>планирование содержания мероприятий на основе учета интересов, нужд, потребностей родителей;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  </w:t>
      </w:r>
      <w:r w:rsidRPr="00C565FB">
        <w:rPr>
          <w:rFonts w:ascii="Times New Roman" w:hAnsi="Times New Roman" w:cs="Times New Roman"/>
          <w:sz w:val="24"/>
        </w:rPr>
        <w:t>разнообразие планируемых форм работы с семьей;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6.3. Критерии анализа протоколов родительских собраний: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  разнообразие тематики и форм проведенных собраний;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·        отражение в протоколе активности родителей (вопросы, пожелания, предложения со стороны родителей);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lastRenderedPageBreak/>
        <w:t>·        учет мнения и пожеланий родителей при организации последующих мероприятий.</w:t>
      </w:r>
    </w:p>
    <w:p w:rsidR="006B38A2" w:rsidRDefault="006B38A2" w:rsidP="006B38A2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6B38A2" w:rsidRPr="002A5251" w:rsidRDefault="006B38A2" w:rsidP="006B38A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A5251">
        <w:rPr>
          <w:rFonts w:ascii="Times New Roman" w:hAnsi="Times New Roman" w:cs="Times New Roman"/>
          <w:b/>
          <w:sz w:val="24"/>
        </w:rPr>
        <w:t>7. Контроль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7.</w:t>
      </w:r>
      <w:r w:rsidRPr="00C565FB">
        <w:rPr>
          <w:rFonts w:ascii="Times New Roman" w:hAnsi="Times New Roman" w:cs="Times New Roman"/>
          <w:sz w:val="24"/>
        </w:rPr>
        <w:t>1. Взаимодействие с семьями воспитанников является одним из звеньев по реализации ООП М</w:t>
      </w:r>
      <w:r>
        <w:rPr>
          <w:rFonts w:ascii="Times New Roman" w:hAnsi="Times New Roman" w:cs="Times New Roman"/>
          <w:sz w:val="24"/>
        </w:rPr>
        <w:t>БДОУ «Детский сад № 31 г. Лениногорска</w:t>
      </w:r>
      <w:r w:rsidRPr="00C565FB">
        <w:rPr>
          <w:rFonts w:ascii="Times New Roman" w:hAnsi="Times New Roman" w:cs="Times New Roman"/>
          <w:sz w:val="24"/>
        </w:rPr>
        <w:t>».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 xml:space="preserve">7.2. </w:t>
      </w:r>
      <w:proofErr w:type="gramStart"/>
      <w:r w:rsidRPr="00C565FB">
        <w:rPr>
          <w:rFonts w:ascii="Times New Roman" w:hAnsi="Times New Roman" w:cs="Times New Roman"/>
          <w:sz w:val="24"/>
        </w:rPr>
        <w:t>Контроль за</w:t>
      </w:r>
      <w:proofErr w:type="gramEnd"/>
      <w:r w:rsidRPr="00C565FB">
        <w:rPr>
          <w:rFonts w:ascii="Times New Roman" w:hAnsi="Times New Roman" w:cs="Times New Roman"/>
          <w:sz w:val="24"/>
        </w:rPr>
        <w:t xml:space="preserve"> данной деятельностью осуществляет старший воспитатель.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7.3. Старший воспитатель  имеет право: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 </w:t>
      </w:r>
      <w:r w:rsidRPr="00C565FB">
        <w:rPr>
          <w:rFonts w:ascii="Times New Roman" w:hAnsi="Times New Roman" w:cs="Times New Roman"/>
          <w:sz w:val="24"/>
        </w:rPr>
        <w:t>посещать групповые родительские собрания с заблаговременной информацией об этом воспитателей;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</w:t>
      </w:r>
      <w:r w:rsidRPr="00C565FB">
        <w:rPr>
          <w:rFonts w:ascii="Times New Roman" w:hAnsi="Times New Roman" w:cs="Times New Roman"/>
          <w:sz w:val="24"/>
        </w:rPr>
        <w:t>изменить планирование работы по взаимодействию с родителями по производственной необходимости;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·    </w:t>
      </w:r>
      <w:r w:rsidRPr="00C565FB">
        <w:rPr>
          <w:rFonts w:ascii="Times New Roman" w:hAnsi="Times New Roman" w:cs="Times New Roman"/>
          <w:sz w:val="24"/>
        </w:rPr>
        <w:t>привлекать родителей воспитанников к мероприятиям (выставкам, конкурсам и т.д.) в ДОУ.</w:t>
      </w:r>
    </w:p>
    <w:p w:rsidR="006B38A2" w:rsidRPr="002A5251" w:rsidRDefault="006B38A2" w:rsidP="006B38A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A5251">
        <w:rPr>
          <w:rFonts w:ascii="Times New Roman" w:hAnsi="Times New Roman" w:cs="Times New Roman"/>
          <w:b/>
          <w:sz w:val="24"/>
        </w:rPr>
        <w:t>8. Срок действия Положения</w:t>
      </w:r>
    </w:p>
    <w:p w:rsidR="006B38A2" w:rsidRPr="00C565FB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 w:rsidRPr="00C565FB">
        <w:rPr>
          <w:rFonts w:ascii="Times New Roman" w:hAnsi="Times New Roman" w:cs="Times New Roman"/>
          <w:sz w:val="24"/>
        </w:rPr>
        <w:t>8.1. Срок действия данного Положения не ограничен. Положение действует до принятия нового.</w:t>
      </w:r>
    </w:p>
    <w:p w:rsidR="006B38A2" w:rsidRPr="00937656" w:rsidRDefault="006B38A2" w:rsidP="006B38A2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8.2. Настоящее П</w:t>
      </w:r>
      <w:r w:rsidRPr="00C565FB">
        <w:rPr>
          <w:rFonts w:ascii="Times New Roman" w:hAnsi="Times New Roman" w:cs="Times New Roman"/>
          <w:sz w:val="24"/>
        </w:rPr>
        <w:t xml:space="preserve">оложение, а также изменения и дополнения в положение о взаимодействии с семьями воспитанников в соответствии с ФГОС </w:t>
      </w:r>
      <w:proofErr w:type="gramStart"/>
      <w:r w:rsidRPr="00C565FB">
        <w:rPr>
          <w:rFonts w:ascii="Times New Roman" w:hAnsi="Times New Roman" w:cs="Times New Roman"/>
          <w:sz w:val="24"/>
        </w:rPr>
        <w:t>ДО</w:t>
      </w:r>
      <w:proofErr w:type="gramEnd"/>
      <w:r w:rsidRPr="00C565FB">
        <w:rPr>
          <w:rFonts w:ascii="Times New Roman" w:hAnsi="Times New Roman" w:cs="Times New Roman"/>
          <w:sz w:val="24"/>
        </w:rPr>
        <w:t xml:space="preserve"> могут вноситься </w:t>
      </w:r>
      <w:proofErr w:type="gramStart"/>
      <w:r w:rsidRPr="00C565FB">
        <w:rPr>
          <w:rFonts w:ascii="Times New Roman" w:hAnsi="Times New Roman" w:cs="Times New Roman"/>
          <w:sz w:val="24"/>
        </w:rPr>
        <w:t>на</w:t>
      </w:r>
      <w:proofErr w:type="gramEnd"/>
      <w:r w:rsidRPr="00C565FB">
        <w:rPr>
          <w:rFonts w:ascii="Times New Roman" w:hAnsi="Times New Roman" w:cs="Times New Roman"/>
          <w:sz w:val="24"/>
        </w:rPr>
        <w:t xml:space="preserve"> организационно-методических совещаниях и вступают в силу с момента их утверждения заведующим ДОУ.</w:t>
      </w: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017D" w:rsidRPr="0087017D" w:rsidRDefault="0087017D" w:rsidP="0087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Default="0022300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23002" w:rsidRDefault="00223002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02" w:rsidRPr="00223002" w:rsidRDefault="00223002" w:rsidP="002230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23002" w:rsidRPr="00223002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8DE" w:rsidRDefault="004938DE" w:rsidP="00442589">
      <w:pPr>
        <w:spacing w:after="0" w:line="240" w:lineRule="auto"/>
      </w:pPr>
      <w:r>
        <w:separator/>
      </w:r>
    </w:p>
  </w:endnote>
  <w:endnote w:type="continuationSeparator" w:id="0">
    <w:p w:rsidR="004938DE" w:rsidRDefault="004938DE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38A2">
          <w:rPr>
            <w:noProof/>
          </w:rPr>
          <w:t>4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8DE" w:rsidRDefault="004938DE" w:rsidP="00442589">
      <w:pPr>
        <w:spacing w:after="0" w:line="240" w:lineRule="auto"/>
      </w:pPr>
      <w:r>
        <w:separator/>
      </w:r>
    </w:p>
  </w:footnote>
  <w:footnote w:type="continuationSeparator" w:id="0">
    <w:p w:rsidR="004938DE" w:rsidRDefault="004938DE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6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7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24"/>
  </w:num>
  <w:num w:numId="5">
    <w:abstractNumId w:val="0"/>
  </w:num>
  <w:num w:numId="6">
    <w:abstractNumId w:val="12"/>
  </w:num>
  <w:num w:numId="7">
    <w:abstractNumId w:val="20"/>
  </w:num>
  <w:num w:numId="8">
    <w:abstractNumId w:val="23"/>
  </w:num>
  <w:num w:numId="9">
    <w:abstractNumId w:val="21"/>
  </w:num>
  <w:num w:numId="10">
    <w:abstractNumId w:val="13"/>
  </w:num>
  <w:num w:numId="11">
    <w:abstractNumId w:val="1"/>
  </w:num>
  <w:num w:numId="12">
    <w:abstractNumId w:val="22"/>
  </w:num>
  <w:num w:numId="13">
    <w:abstractNumId w:val="4"/>
  </w:num>
  <w:num w:numId="14">
    <w:abstractNumId w:val="8"/>
  </w:num>
  <w:num w:numId="15">
    <w:abstractNumId w:val="15"/>
  </w:num>
  <w:num w:numId="16">
    <w:abstractNumId w:val="19"/>
  </w:num>
  <w:num w:numId="17">
    <w:abstractNumId w:val="16"/>
  </w:num>
  <w:num w:numId="18">
    <w:abstractNumId w:val="5"/>
  </w:num>
  <w:num w:numId="19">
    <w:abstractNumId w:val="2"/>
  </w:num>
  <w:num w:numId="20">
    <w:abstractNumId w:val="6"/>
  </w:num>
  <w:num w:numId="21">
    <w:abstractNumId w:val="11"/>
  </w:num>
  <w:num w:numId="22">
    <w:abstractNumId w:val="17"/>
  </w:num>
  <w:num w:numId="23">
    <w:abstractNumId w:val="9"/>
  </w:num>
  <w:num w:numId="24">
    <w:abstractNumId w:val="14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63A6A"/>
    <w:rsid w:val="00064137"/>
    <w:rsid w:val="00080537"/>
    <w:rsid w:val="00151EB8"/>
    <w:rsid w:val="001611DB"/>
    <w:rsid w:val="001C0CAD"/>
    <w:rsid w:val="00200223"/>
    <w:rsid w:val="00223002"/>
    <w:rsid w:val="00291AB2"/>
    <w:rsid w:val="004074E7"/>
    <w:rsid w:val="00442589"/>
    <w:rsid w:val="00450BDD"/>
    <w:rsid w:val="004938DE"/>
    <w:rsid w:val="0050091D"/>
    <w:rsid w:val="0050607A"/>
    <w:rsid w:val="005470D7"/>
    <w:rsid w:val="005D06BF"/>
    <w:rsid w:val="00632B23"/>
    <w:rsid w:val="00657C4C"/>
    <w:rsid w:val="0066074D"/>
    <w:rsid w:val="0068083F"/>
    <w:rsid w:val="00687E75"/>
    <w:rsid w:val="006B38A2"/>
    <w:rsid w:val="00734108"/>
    <w:rsid w:val="007448C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B02F22"/>
    <w:rsid w:val="00B10D25"/>
    <w:rsid w:val="00B23257"/>
    <w:rsid w:val="00C3591B"/>
    <w:rsid w:val="00CA0C10"/>
    <w:rsid w:val="00D82EF7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881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17</cp:revision>
  <dcterms:created xsi:type="dcterms:W3CDTF">2018-11-18T17:51:00Z</dcterms:created>
  <dcterms:modified xsi:type="dcterms:W3CDTF">2018-11-18T18:18:00Z</dcterms:modified>
</cp:coreProperties>
</file>